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77EC33F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24480F">
        <w:rPr>
          <w:bCs/>
          <w:color w:val="0000CC"/>
          <w:sz w:val="28"/>
          <w:szCs w:val="28"/>
        </w:rPr>
        <w:t>9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F1FD59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 w:rsidR="00B34D6F">
        <w:rPr>
          <w:bCs/>
          <w:iCs/>
          <w:color w:val="000099"/>
          <w:sz w:val="28"/>
          <w:szCs w:val="28"/>
        </w:rPr>
        <w:t>7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1091932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24480F">
        <w:rPr>
          <w:sz w:val="28"/>
          <w:szCs w:val="28"/>
        </w:rPr>
        <w:t>Вильчинского</w:t>
      </w:r>
      <w:r w:rsidR="0024480F">
        <w:rPr>
          <w:sz w:val="28"/>
          <w:szCs w:val="28"/>
        </w:rPr>
        <w:t xml:space="preserve"> Игоря Владимировича, родившегося </w:t>
      </w:r>
      <w:r w:rsidR="006D1F51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04B14" w:rsidP="008D2CD8" w14:paraId="5C401364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76172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24480F">
        <w:rPr>
          <w:sz w:val="28"/>
          <w:szCs w:val="28"/>
        </w:rPr>
        <w:t>ООО «</w:t>
      </w:r>
      <w:r w:rsidR="006D1F51">
        <w:rPr>
          <w:sz w:val="28"/>
          <w:szCs w:val="28"/>
        </w:rPr>
        <w:t>*</w:t>
      </w:r>
      <w:r w:rsidR="0024480F">
        <w:rPr>
          <w:color w:val="000099"/>
          <w:sz w:val="28"/>
          <w:szCs w:val="28"/>
        </w:rPr>
        <w:t>»</w:t>
      </w:r>
      <w:r w:rsidR="0024480F">
        <w:rPr>
          <w:sz w:val="28"/>
          <w:szCs w:val="28"/>
        </w:rPr>
        <w:t xml:space="preserve"> (ИНН </w:t>
      </w:r>
      <w:r w:rsidR="006D1F51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46D4CA8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Вильчинский</w:t>
      </w:r>
      <w:r>
        <w:rPr>
          <w:color w:val="000099"/>
          <w:sz w:val="28"/>
          <w:szCs w:val="28"/>
        </w:rPr>
        <w:t xml:space="preserve"> И.В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7EB459D7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24480F">
        <w:rPr>
          <w:color w:val="000099"/>
          <w:sz w:val="28"/>
          <w:szCs w:val="28"/>
        </w:rPr>
        <w:t>Вильчинского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6D1F51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</w:t>
      </w:r>
      <w:r w:rsidR="00E04B14">
        <w:rPr>
          <w:sz w:val="28"/>
          <w:szCs w:val="28"/>
        </w:rPr>
        <w:t xml:space="preserve">почтового </w:t>
      </w:r>
      <w:r w:rsidR="0033235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29A8C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24480F">
        <w:rPr>
          <w:color w:val="000099"/>
          <w:sz w:val="28"/>
          <w:szCs w:val="28"/>
        </w:rPr>
        <w:t>Вильчинского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02807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24480F">
        <w:rPr>
          <w:sz w:val="28"/>
          <w:szCs w:val="28"/>
        </w:rPr>
        <w:t>12.04</w:t>
      </w:r>
      <w:r w:rsidR="00B34D6F">
        <w:rPr>
          <w:sz w:val="28"/>
          <w:szCs w:val="28"/>
        </w:rPr>
        <w:t>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24480F">
        <w:rPr>
          <w:color w:val="000099"/>
          <w:sz w:val="28"/>
          <w:szCs w:val="28"/>
        </w:rPr>
        <w:t>Вильчинскому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46E4E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Вильчинского</w:t>
      </w:r>
      <w:r>
        <w:rPr>
          <w:sz w:val="28"/>
          <w:szCs w:val="28"/>
        </w:rPr>
        <w:t xml:space="preserve"> Игоря Владимировича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="00DC30E8">
        <w:rPr>
          <w:sz w:val="28"/>
          <w:szCs w:val="28"/>
        </w:rPr>
        <w:t xml:space="preserve">10,00 </w:t>
      </w:r>
      <w:r>
        <w:rPr>
          <w:sz w:val="28"/>
          <w:szCs w:val="28"/>
        </w:rPr>
        <w:t xml:space="preserve">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67C238DB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2B6AE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  <w:r w:rsidR="001611BE"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1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480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1F51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DC30E8"/>
    <w:rsid w:val="00E04B14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